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ED" w:rsidRPr="00AA14ED" w:rsidRDefault="00AA14ED">
      <w:pPr>
        <w:rPr>
          <w:rFonts w:ascii="Arial" w:hAnsi="Arial" w:cs="Arial"/>
          <w:sz w:val="28"/>
          <w:szCs w:val="28"/>
        </w:rPr>
      </w:pPr>
      <w:r w:rsidRPr="00AA14ED">
        <w:rPr>
          <w:rFonts w:ascii="Arial" w:hAnsi="Arial" w:cs="Arial"/>
          <w:sz w:val="28"/>
          <w:szCs w:val="28"/>
        </w:rPr>
        <w:t>Constance and Hastings</w:t>
      </w:r>
      <w:bookmarkStart w:id="0" w:name="_GoBack"/>
      <w:bookmarkEnd w:id="0"/>
    </w:p>
    <w:p w:rsidR="001E707B" w:rsidRDefault="00AA14ED">
      <w:r>
        <w:rPr>
          <w:rFonts w:ascii="Arial" w:hAnsi="Arial" w:cs="Arial"/>
        </w:rPr>
        <w:t>MISS NEVILLE. My dear Hastings! To what unexpected good fortune, to</w:t>
      </w:r>
      <w:r>
        <w:rPr>
          <w:rFonts w:ascii="Arial" w:hAnsi="Arial" w:cs="Arial"/>
        </w:rPr>
        <w:br/>
        <w:t>what accident, am I to ascribe this happy meeting?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HASTINGS. Rather let me ask the same question, as I could never have</w:t>
      </w:r>
      <w:r>
        <w:rPr>
          <w:rFonts w:ascii="Arial" w:hAnsi="Arial" w:cs="Arial"/>
        </w:rPr>
        <w:br/>
        <w:t>hoped to meet my dearest Constance at an inn.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NEVILLE. An inn! sure you mistake: my aunt, my guardian, lives</w:t>
      </w:r>
      <w:r>
        <w:rPr>
          <w:rFonts w:ascii="Arial" w:hAnsi="Arial" w:cs="Arial"/>
        </w:rPr>
        <w:br/>
        <w:t>here. What could induce you to think this house an inn?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HASTINGS. My friend, Mr. Marlow, with whom I came down, and I, have</w:t>
      </w:r>
      <w:r>
        <w:rPr>
          <w:rFonts w:ascii="Arial" w:hAnsi="Arial" w:cs="Arial"/>
        </w:rPr>
        <w:br/>
        <w:t>been sent here as to an inn, I assure you. A young fellow, whom we</w:t>
      </w:r>
      <w:r>
        <w:rPr>
          <w:rFonts w:ascii="Arial" w:hAnsi="Arial" w:cs="Arial"/>
        </w:rPr>
        <w:br/>
        <w:t>accidentally met at a house hard by, directed us hither.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NEVILLE. Certainly it must be one of my hopeful cousin's tricks,</w:t>
      </w:r>
      <w:r>
        <w:rPr>
          <w:rFonts w:ascii="Arial" w:hAnsi="Arial" w:cs="Arial"/>
        </w:rPr>
        <w:br/>
        <w:t>of whom you have heard me talk so often; ha! ha! ha!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HASTINGS. He whom your aunt intends for you? he of whom I have such</w:t>
      </w:r>
      <w:r>
        <w:rPr>
          <w:rFonts w:ascii="Arial" w:hAnsi="Arial" w:cs="Arial"/>
        </w:rPr>
        <w:br/>
        <w:t>just apprehensions?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NEVILLE. You have nothing to fear from him, I assure you. You'd</w:t>
      </w:r>
      <w:r>
        <w:rPr>
          <w:rFonts w:ascii="Arial" w:hAnsi="Arial" w:cs="Arial"/>
        </w:rPr>
        <w:br/>
        <w:t>adore him, if you knew how heartily he despises me. My aunt knows it</w:t>
      </w:r>
      <w:r>
        <w:rPr>
          <w:rFonts w:ascii="Arial" w:hAnsi="Arial" w:cs="Arial"/>
        </w:rPr>
        <w:br/>
        <w:t>too, and has undertaken to court me for him, and actually begins to</w:t>
      </w:r>
      <w:r>
        <w:rPr>
          <w:rFonts w:ascii="Arial" w:hAnsi="Arial" w:cs="Arial"/>
        </w:rPr>
        <w:br/>
        <w:t>think she has made a conquest.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HASTINGS. Thou dear dissembler! You must know, my Constance, I have</w:t>
      </w:r>
      <w:r>
        <w:rPr>
          <w:rFonts w:ascii="Arial" w:hAnsi="Arial" w:cs="Arial"/>
        </w:rPr>
        <w:br/>
        <w:t>just seized this happy opportunity of my friend's visit here to get</w:t>
      </w:r>
      <w:r>
        <w:rPr>
          <w:rFonts w:ascii="Arial" w:hAnsi="Arial" w:cs="Arial"/>
        </w:rPr>
        <w:br/>
        <w:t>admittance into the family. The horses that carried us down are now</w:t>
      </w:r>
      <w:r>
        <w:rPr>
          <w:rFonts w:ascii="Arial" w:hAnsi="Arial" w:cs="Arial"/>
        </w:rPr>
        <w:br/>
        <w:t>fatigued with their journey, but they'll soon be refreshed; and then,</w:t>
      </w:r>
      <w:r>
        <w:rPr>
          <w:rFonts w:ascii="Arial" w:hAnsi="Arial" w:cs="Arial"/>
        </w:rPr>
        <w:br/>
        <w:t>if my dearest girl will trust in her faithful Hastings, we shall soon</w:t>
      </w:r>
      <w:r>
        <w:rPr>
          <w:rFonts w:ascii="Arial" w:hAnsi="Arial" w:cs="Arial"/>
        </w:rPr>
        <w:br/>
        <w:t>be landed in France, where even among slaves the laws of marriage are</w:t>
      </w:r>
      <w:r>
        <w:rPr>
          <w:rFonts w:ascii="Arial" w:hAnsi="Arial" w:cs="Arial"/>
        </w:rPr>
        <w:br/>
        <w:t>respected.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NEVILLE. I have often told you, that though ready to obey you, I</w:t>
      </w:r>
      <w:r>
        <w:rPr>
          <w:rFonts w:ascii="Arial" w:hAnsi="Arial" w:cs="Arial"/>
        </w:rPr>
        <w:br/>
        <w:t>yet should leave my little fortune behind with reluctance. The</w:t>
      </w:r>
      <w:r>
        <w:rPr>
          <w:rFonts w:ascii="Arial" w:hAnsi="Arial" w:cs="Arial"/>
        </w:rPr>
        <w:br/>
        <w:t>greatest part of it was left me by my uncle, the India director, and</w:t>
      </w:r>
      <w:r>
        <w:rPr>
          <w:rFonts w:ascii="Arial" w:hAnsi="Arial" w:cs="Arial"/>
        </w:rPr>
        <w:br/>
        <w:t>chiefly consists in jewels. I have been for some time persuading my</w:t>
      </w:r>
      <w:r>
        <w:rPr>
          <w:rFonts w:ascii="Arial" w:hAnsi="Arial" w:cs="Arial"/>
        </w:rPr>
        <w:br/>
        <w:t>aunt to let me wear them. I fancy I'm very near succeeding. The</w:t>
      </w:r>
      <w:r>
        <w:rPr>
          <w:rFonts w:ascii="Arial" w:hAnsi="Arial" w:cs="Arial"/>
        </w:rPr>
        <w:br/>
        <w:t>instant they are put into my possession, you shall find me ready to</w:t>
      </w:r>
      <w:r>
        <w:rPr>
          <w:rFonts w:ascii="Arial" w:hAnsi="Arial" w:cs="Arial"/>
        </w:rPr>
        <w:br/>
        <w:t>make them and myself yours.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HASTINGS. Perish the baubles! Your person is all I desire. In the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mean time</w:t>
      </w:r>
      <w:proofErr w:type="spellEnd"/>
      <w:r>
        <w:rPr>
          <w:rFonts w:ascii="Arial" w:hAnsi="Arial" w:cs="Arial"/>
        </w:rPr>
        <w:t>, my friend Marlow must not be let into his mistake. I know</w:t>
      </w:r>
      <w:r>
        <w:rPr>
          <w:rFonts w:ascii="Arial" w:hAnsi="Arial" w:cs="Arial"/>
        </w:rPr>
        <w:br/>
        <w:t>the strange reserve of his temper is such, that if abruptly informed of</w:t>
      </w:r>
      <w:r>
        <w:rPr>
          <w:rFonts w:ascii="Arial" w:hAnsi="Arial" w:cs="Arial"/>
        </w:rPr>
        <w:br/>
        <w:t>it, he would instantly quit the house before our plan was ripe for</w:t>
      </w:r>
      <w:r>
        <w:rPr>
          <w:rFonts w:ascii="Arial" w:hAnsi="Arial" w:cs="Arial"/>
        </w:rPr>
        <w:br/>
        <w:t>execution.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NEVILLE. But how shall we keep him in the deception? Miss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Hardcastle</w:t>
      </w:r>
      <w:proofErr w:type="spellEnd"/>
      <w:r>
        <w:rPr>
          <w:rFonts w:ascii="Arial" w:hAnsi="Arial" w:cs="Arial"/>
        </w:rPr>
        <w:t xml:space="preserve"> is just returned from walking; what if we still continue to</w:t>
      </w:r>
      <w:r>
        <w:rPr>
          <w:rFonts w:ascii="Arial" w:hAnsi="Arial" w:cs="Arial"/>
        </w:rPr>
        <w:br/>
        <w:t>deceive him?----This, this way----[</w:t>
      </w:r>
    </w:p>
    <w:sectPr w:rsidR="001E7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ED"/>
    <w:rsid w:val="001E707B"/>
    <w:rsid w:val="00A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0020"/>
  <w15:chartTrackingRefBased/>
  <w15:docId w15:val="{D04420FB-B72B-4582-AFA2-1F3A7514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Wilson (HM St Clare &amp; Drama)</dc:creator>
  <cp:keywords/>
  <dc:description/>
  <cp:lastModifiedBy>Mrs A Wilson (HM St Clare &amp; Drama)</cp:lastModifiedBy>
  <cp:revision>1</cp:revision>
  <dcterms:created xsi:type="dcterms:W3CDTF">2017-03-18T11:17:00Z</dcterms:created>
  <dcterms:modified xsi:type="dcterms:W3CDTF">2017-03-18T11:17:00Z</dcterms:modified>
</cp:coreProperties>
</file>